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D84D8D" w14:textId="77777777" w:rsidR="00FD5A49" w:rsidRDefault="00D1236A">
      <w:pPr>
        <w:pStyle w:val="Body"/>
        <w:jc w:val="center"/>
        <w:rPr>
          <w:b/>
          <w:bCs/>
          <w:sz w:val="68"/>
          <w:szCs w:val="68"/>
        </w:rPr>
      </w:pPr>
      <w:bookmarkStart w:id="0" w:name="_GoBack"/>
      <w:bookmarkEnd w:id="0"/>
      <w:r>
        <w:rPr>
          <w:b/>
          <w:bCs/>
          <w:sz w:val="68"/>
          <w:szCs w:val="68"/>
        </w:rPr>
        <w:t>LD50 Worksheet</w:t>
      </w:r>
    </w:p>
    <w:p w14:paraId="1623F929" w14:textId="77777777" w:rsidR="00FD5A49" w:rsidRDefault="00FD5A49">
      <w:pPr>
        <w:pStyle w:val="Body"/>
      </w:pPr>
    </w:p>
    <w:p w14:paraId="7D1A52B0" w14:textId="77777777" w:rsidR="00FD5A49" w:rsidRDefault="00FD5A49">
      <w:pPr>
        <w:pStyle w:val="Body"/>
      </w:pPr>
    </w:p>
    <w:p w14:paraId="75E31E00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>Look up the LD50 for the Essential Oil in your resources</w:t>
      </w:r>
    </w:p>
    <w:p w14:paraId="2502CDC7" w14:textId="77777777" w:rsidR="00FD5A49" w:rsidRDefault="00FD5A49">
      <w:pPr>
        <w:pStyle w:val="Body"/>
        <w:rPr>
          <w:sz w:val="32"/>
          <w:szCs w:val="32"/>
        </w:rPr>
      </w:pPr>
    </w:p>
    <w:p w14:paraId="779D14CB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What is the weight of the person in </w:t>
      </w:r>
      <w:proofErr w:type="gramStart"/>
      <w:r>
        <w:rPr>
          <w:sz w:val="32"/>
          <w:szCs w:val="32"/>
        </w:rPr>
        <w:t>pounds __________</w:t>
      </w:r>
      <w:proofErr w:type="gramEnd"/>
    </w:p>
    <w:p w14:paraId="6033B737" w14:textId="77777777" w:rsidR="00FD5A49" w:rsidRDefault="00FD5A49">
      <w:pPr>
        <w:pStyle w:val="Body"/>
        <w:rPr>
          <w:sz w:val="32"/>
          <w:szCs w:val="32"/>
        </w:rPr>
      </w:pPr>
    </w:p>
    <w:p w14:paraId="3B08A268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>Change the weight in pounds (</w:t>
      </w:r>
      <w:proofErr w:type="spellStart"/>
      <w:r>
        <w:rPr>
          <w:sz w:val="32"/>
          <w:szCs w:val="32"/>
        </w:rPr>
        <w:t>lbs</w:t>
      </w:r>
      <w:proofErr w:type="spellEnd"/>
      <w:r>
        <w:rPr>
          <w:sz w:val="32"/>
          <w:szCs w:val="32"/>
        </w:rPr>
        <w:t>) to kilograms (kg)</w:t>
      </w:r>
    </w:p>
    <w:p w14:paraId="554B390F" w14:textId="77777777" w:rsidR="00FD5A49" w:rsidRDefault="00FD5A49">
      <w:pPr>
        <w:pStyle w:val="Body"/>
        <w:rPr>
          <w:sz w:val="32"/>
          <w:szCs w:val="32"/>
        </w:rPr>
      </w:pPr>
    </w:p>
    <w:p w14:paraId="41D8E704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Weight in </w:t>
      </w:r>
      <w:proofErr w:type="spellStart"/>
      <w:r>
        <w:rPr>
          <w:sz w:val="32"/>
          <w:szCs w:val="32"/>
        </w:rPr>
        <w:t>lbs</w:t>
      </w:r>
      <w:proofErr w:type="spellEnd"/>
      <w:r>
        <w:rPr>
          <w:sz w:val="32"/>
          <w:szCs w:val="32"/>
        </w:rPr>
        <w:t xml:space="preserve"> _________ divided by </w:t>
      </w:r>
      <w:proofErr w:type="gramStart"/>
      <w:r>
        <w:rPr>
          <w:sz w:val="32"/>
          <w:szCs w:val="32"/>
        </w:rPr>
        <w:t>2.2  =</w:t>
      </w:r>
      <w:proofErr w:type="gramEnd"/>
      <w:r>
        <w:rPr>
          <w:sz w:val="32"/>
          <w:szCs w:val="32"/>
        </w:rPr>
        <w:t xml:space="preserve"> _____________ weight in kilograms </w:t>
      </w:r>
    </w:p>
    <w:p w14:paraId="392353E1" w14:textId="77777777" w:rsidR="00FD5A49" w:rsidRDefault="00FD5A49">
      <w:pPr>
        <w:pStyle w:val="Body"/>
        <w:rPr>
          <w:sz w:val="32"/>
          <w:szCs w:val="32"/>
        </w:rPr>
      </w:pPr>
    </w:p>
    <w:p w14:paraId="1B55A6E6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>LD50 for the Essential Oil _____________</w:t>
      </w:r>
    </w:p>
    <w:p w14:paraId="3FF075F5" w14:textId="77777777" w:rsidR="00FD5A49" w:rsidRDefault="00FD5A49">
      <w:pPr>
        <w:pStyle w:val="Body"/>
        <w:rPr>
          <w:sz w:val="32"/>
          <w:szCs w:val="32"/>
        </w:rPr>
      </w:pPr>
    </w:p>
    <w:p w14:paraId="06EA1EE2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LD 50 in grams/kilograms (g/kg) ___________ divided by 1.15 = _____________ LD50 in milliliters/kilogram (ml/kg) </w:t>
      </w:r>
    </w:p>
    <w:p w14:paraId="5EAF86A3" w14:textId="77777777" w:rsidR="00FD5A49" w:rsidRDefault="00FD5A49">
      <w:pPr>
        <w:pStyle w:val="Body"/>
        <w:rPr>
          <w:sz w:val="32"/>
          <w:szCs w:val="32"/>
        </w:rPr>
      </w:pPr>
    </w:p>
    <w:p w14:paraId="0ECD0072" w14:textId="77777777" w:rsidR="00FD5A49" w:rsidRDefault="00FD5A49">
      <w:pPr>
        <w:pStyle w:val="Body"/>
        <w:rPr>
          <w:sz w:val="32"/>
          <w:szCs w:val="32"/>
        </w:rPr>
      </w:pPr>
    </w:p>
    <w:p w14:paraId="6996D819" w14:textId="77777777" w:rsidR="00FD5A49" w:rsidRDefault="00D1236A">
      <w:pPr>
        <w:pStyle w:val="Body"/>
        <w:rPr>
          <w:sz w:val="32"/>
          <w:szCs w:val="32"/>
        </w:rPr>
      </w:pPr>
      <w:r>
        <w:rPr>
          <w:sz w:val="32"/>
          <w:szCs w:val="32"/>
        </w:rPr>
        <w:t>Weight in Kg _______</w:t>
      </w:r>
      <w:r>
        <w:rPr>
          <w:sz w:val="32"/>
          <w:szCs w:val="32"/>
        </w:rPr>
        <w:t>____ multiplied by _________ LD50 in ml/kg = ______________ LD50 in ml for the individual</w:t>
      </w:r>
    </w:p>
    <w:p w14:paraId="5AED2A3F" w14:textId="77777777" w:rsidR="00FD5A49" w:rsidRDefault="00FD5A49">
      <w:pPr>
        <w:pStyle w:val="Body"/>
        <w:rPr>
          <w:sz w:val="34"/>
          <w:szCs w:val="34"/>
        </w:rPr>
      </w:pPr>
    </w:p>
    <w:p w14:paraId="577A93B1" w14:textId="77777777" w:rsidR="00FD5A49" w:rsidRDefault="00FD5A49">
      <w:pPr>
        <w:pStyle w:val="Body"/>
      </w:pPr>
    </w:p>
    <w:p w14:paraId="1480E138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total is the amount of ml of the Essential Oil that would </w:t>
      </w:r>
      <w:proofErr w:type="gramStart"/>
      <w:r>
        <w:rPr>
          <w:sz w:val="24"/>
          <w:szCs w:val="24"/>
        </w:rPr>
        <w:t>be considered to be</w:t>
      </w:r>
      <w:proofErr w:type="gramEnd"/>
      <w:r>
        <w:rPr>
          <w:sz w:val="24"/>
          <w:szCs w:val="24"/>
        </w:rPr>
        <w:t xml:space="preserve"> lethal in one dose half of the time. </w:t>
      </w:r>
    </w:p>
    <w:p w14:paraId="2F4CD4BF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Divide this number by 4 - this would be the</w:t>
      </w:r>
      <w:r>
        <w:rPr>
          <w:sz w:val="24"/>
          <w:szCs w:val="24"/>
        </w:rPr>
        <w:t xml:space="preserve"> amount to consider at the top of the range for safety.</w:t>
      </w:r>
    </w:p>
    <w:p w14:paraId="318A6E17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Remember age, health history, toxins in the body, and environmental factors may contribute to the adverse reaction.  </w:t>
      </w:r>
    </w:p>
    <w:p w14:paraId="26AE45DE" w14:textId="77777777" w:rsidR="00FD5A49" w:rsidRDefault="00D1236A">
      <w:pPr>
        <w:pStyle w:val="Body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may want to look at a much lower amount when there are contributing factors.  </w:t>
      </w:r>
      <w:r>
        <w:rPr>
          <w:sz w:val="24"/>
          <w:szCs w:val="24"/>
        </w:rPr>
        <w:t xml:space="preserve"> </w:t>
      </w:r>
    </w:p>
    <w:p w14:paraId="06BB2381" w14:textId="77777777" w:rsidR="00FD5A49" w:rsidRDefault="00D1236A">
      <w:pPr>
        <w:pStyle w:val="Body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contributing factors are present, you may want to divide the LD50 by 10.</w:t>
      </w:r>
    </w:p>
    <w:p w14:paraId="544DB4C6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it is always how a person or animal is feeling and what symptoms are present that will drive intervention not the number on the worksheet.</w:t>
      </w:r>
    </w:p>
    <w:p w14:paraId="441CF083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a way for you to fig</w:t>
      </w:r>
      <w:r>
        <w:rPr>
          <w:sz w:val="24"/>
          <w:szCs w:val="24"/>
        </w:rPr>
        <w:t xml:space="preserve">ure out in advance how much is too much or when a person has accidentally ingested or topically gotten a larger amount of Essential Oils.  </w:t>
      </w:r>
    </w:p>
    <w:p w14:paraId="2543B09A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 safety first.</w:t>
      </w:r>
    </w:p>
    <w:p w14:paraId="30DAC3B6" w14:textId="77777777" w:rsidR="00FD5A49" w:rsidRDefault="00D1236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Adulterated or Fragrance quality Essential Oils may contribute to more adverse reactions at a lower volume. </w:t>
      </w:r>
    </w:p>
    <w:sectPr w:rsidR="00FD5A4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52F6" w14:textId="77777777" w:rsidR="00D1236A" w:rsidRDefault="00D1236A">
      <w:r>
        <w:separator/>
      </w:r>
    </w:p>
  </w:endnote>
  <w:endnote w:type="continuationSeparator" w:id="0">
    <w:p w14:paraId="10D45773" w14:textId="77777777" w:rsidR="00D1236A" w:rsidRDefault="00D1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1BE3" w14:textId="77777777" w:rsidR="00FD5A49" w:rsidRDefault="00FD5A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1CE9" w14:textId="77777777" w:rsidR="00D1236A" w:rsidRDefault="00D1236A">
      <w:r>
        <w:separator/>
      </w:r>
    </w:p>
  </w:footnote>
  <w:footnote w:type="continuationSeparator" w:id="0">
    <w:p w14:paraId="6C15939D" w14:textId="77777777" w:rsidR="00D1236A" w:rsidRDefault="00D1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0273" w14:textId="77777777" w:rsidR="00FD5A49" w:rsidRDefault="00FD5A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074"/>
    <w:multiLevelType w:val="hybridMultilevel"/>
    <w:tmpl w:val="761C6F3A"/>
    <w:styleLink w:val="BulletBig"/>
    <w:lvl w:ilvl="0" w:tplc="893AFC1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82CD656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2CE11B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31AC1AC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ADCBA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0425008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F06ABA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29AC5C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2EEC7C8C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30BE2315"/>
    <w:multiLevelType w:val="hybridMultilevel"/>
    <w:tmpl w:val="761C6F3A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49"/>
    <w:rsid w:val="00D1236A"/>
    <w:rsid w:val="00F438A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93F3"/>
  <w15:docId w15:val="{062A15D7-3D2C-41FA-B952-3D17BA6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2018-12-13T18:25:00Z</dcterms:created>
  <dcterms:modified xsi:type="dcterms:W3CDTF">2018-12-13T18:25:00Z</dcterms:modified>
</cp:coreProperties>
</file>